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50" w:rsidRPr="0067161E" w:rsidRDefault="00032036">
      <w:pPr>
        <w:rPr>
          <w:rFonts w:ascii="Times New Roman" w:hAnsi="Times New Roman" w:cs="Times New Roman"/>
          <w:i/>
          <w:sz w:val="28"/>
          <w:szCs w:val="24"/>
        </w:rPr>
      </w:pPr>
      <w:r w:rsidRPr="00E771C8">
        <w:rPr>
          <w:rFonts w:ascii="Times New Roman" w:hAnsi="Times New Roman" w:cs="Times New Roman"/>
          <w:b/>
          <w:sz w:val="28"/>
          <w:szCs w:val="24"/>
        </w:rPr>
        <w:t>Проект на тему</w:t>
      </w:r>
      <w:r w:rsidR="00E771C8">
        <w:rPr>
          <w:rFonts w:ascii="Times New Roman" w:hAnsi="Times New Roman" w:cs="Times New Roman"/>
          <w:sz w:val="28"/>
          <w:szCs w:val="24"/>
        </w:rPr>
        <w:t>:</w:t>
      </w:r>
      <w:r w:rsidRPr="00032036">
        <w:rPr>
          <w:rFonts w:ascii="Times New Roman" w:hAnsi="Times New Roman" w:cs="Times New Roman"/>
          <w:sz w:val="28"/>
          <w:szCs w:val="24"/>
        </w:rPr>
        <w:t xml:space="preserve"> </w:t>
      </w:r>
      <w:r w:rsidRPr="0067161E">
        <w:rPr>
          <w:rFonts w:ascii="Times New Roman" w:hAnsi="Times New Roman" w:cs="Times New Roman"/>
          <w:i/>
          <w:sz w:val="28"/>
          <w:szCs w:val="24"/>
        </w:rPr>
        <w:t>«Мы памя</w:t>
      </w:r>
      <w:bookmarkStart w:id="0" w:name="_GoBack"/>
      <w:bookmarkEnd w:id="0"/>
      <w:r w:rsidRPr="0067161E">
        <w:rPr>
          <w:rFonts w:ascii="Times New Roman" w:hAnsi="Times New Roman" w:cs="Times New Roman"/>
          <w:i/>
          <w:sz w:val="28"/>
          <w:szCs w:val="24"/>
        </w:rPr>
        <w:t xml:space="preserve">ть бережно храним. Герои наших семей» </w:t>
      </w:r>
    </w:p>
    <w:p w:rsidR="00032036" w:rsidRDefault="00032036" w:rsidP="0003203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«Правильное воспитание- это наша счастливая старость, плохое воспитание- это наше будущее горе, это наши слезы, это наша вина перед другими людьми, перед всей страной» </w:t>
      </w:r>
    </w:p>
    <w:p w:rsidR="00032036" w:rsidRPr="00032036" w:rsidRDefault="00032036" w:rsidP="00032036">
      <w:pPr>
        <w:jc w:val="right"/>
        <w:rPr>
          <w:rFonts w:ascii="Times New Roman" w:hAnsi="Times New Roman" w:cs="Times New Roman"/>
          <w:sz w:val="24"/>
          <w:szCs w:val="24"/>
        </w:rPr>
      </w:pPr>
      <w:r w:rsidRPr="00C0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</w:t>
      </w:r>
    </w:p>
    <w:p w:rsidR="00032036" w:rsidRPr="00E771C8" w:rsidRDefault="00032036">
      <w:pPr>
        <w:rPr>
          <w:rFonts w:ascii="Times New Roman" w:hAnsi="Times New Roman" w:cs="Times New Roman"/>
          <w:b/>
          <w:sz w:val="28"/>
          <w:szCs w:val="28"/>
        </w:rPr>
      </w:pPr>
      <w:r w:rsidRPr="00E771C8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032036" w:rsidRDefault="00032036" w:rsidP="0003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В МАОУ «Прогимназия №108»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-Удэ на 2020-2021 учебный год является активизация совместной деятельности ДОУ </w:t>
      </w:r>
      <w:r w:rsidRPr="0003203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семьи по патриотическому воспитанию дошкольников, содействие формированию у детей нравственных качеств, представлений о человеке в истории и культуре, воспитание элементов гражданственности через проектно- исследовательскую деятельность.</w:t>
      </w:r>
    </w:p>
    <w:p w:rsidR="00032036" w:rsidRDefault="00032036" w:rsidP="0003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сад- это место, где ребенок получает опыт широкого эмоционально-практического взаимодействия со взрослыми и сверстниками.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7C6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снова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земной планете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повторилось той войны,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нужно, чтобы наши дети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этом помнили, как мы!</w:t>
      </w:r>
    </w:p>
    <w:p w:rsidR="00E771C8" w:rsidRPr="007C6A34" w:rsidRDefault="00E771C8" w:rsidP="00E771C8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Юрий Воронов</w:t>
      </w:r>
    </w:p>
    <w:p w:rsidR="00E771C8" w:rsidRPr="006E1628" w:rsidRDefault="00E771C8" w:rsidP="00E7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2036" w:rsidRP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E771C8" w:rsidRP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Создание проекта «Мы память бережно храним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Герои наших семей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направлено на работу по воспитанию у дошкольников чувства гордости за свой народ,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родных,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уважения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свершениям и достойным страницам истории, предполагает привлечение детей и родителей к изучению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родословной семьи, героев </w:t>
      </w:r>
      <w:r w:rsid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победы и </w:t>
      </w:r>
      <w:r w:rsidR="00E227A8"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знаменательных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 Великой Отеч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ественной войны 1941-1945 годов.</w:t>
      </w:r>
      <w:r w:rsidR="00E227A8" w:rsidRPr="00E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7A8"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из наиболее эффективных методов патриотического   воспитания — проектная деятельность, позволяющая создать естественную ситуацию общения и практического взаимодействия детей и взрослых. Реализация проекта </w:t>
      </w:r>
      <w:r w:rsidR="00E227A8"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«Мы память бережно храним</w:t>
      </w:r>
      <w:r w:rsid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. Герои наших семей</w:t>
      </w:r>
      <w:r w:rsidR="00E227A8"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E227A8"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позволила задействовать различные виды детской деятельности.  Проект подразумевал единение детей и взрослых, поэтому полноправными участниками стали и родители.</w:t>
      </w:r>
    </w:p>
    <w:p w:rsidR="00E771C8" w:rsidRP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Цель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проекта:</w:t>
      </w:r>
    </w:p>
    <w:p w:rsid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Своих близких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77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расширять знания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ВОВ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познакомить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памятниками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героями ВОВ.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71C8" w:rsidRDefault="00E771C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изучить историю семьи, проследить ее связь с историей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ВОВ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собрать материал об участии близких родственников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ВОВ</w:t>
      </w:r>
    </w:p>
    <w:p w:rsidR="00E227A8" w:rsidRPr="00E227A8" w:rsidRDefault="00E771C8" w:rsidP="00E2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развивать поисково-исследовательскую работу и творческие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способности детей, уважительное отношение к старшему поколению, интерес к истории своей семьи.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воспитывать в детях гордость за историческое прошлое Родины,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любовь и уважение к своему народу, чувство гордости за свою семью, бережное отношение к семейным реликвиям (фотографиям, наградам, письмам, документам).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77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Методы: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 исследование исторического прошлого на основе документов и материалов, хранящихся в семейных архивах воспитанников.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77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Проблема: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Прошло много времени со Дня Победы нашего народа в Великой Отечественной войне. Дети дошкольного возраста и их молодые родители мало знают об этой страшной странице истории, не задумываются, какой след оставила война в их семьях.</w:t>
      </w:r>
      <w:r w:rsidRPr="00E771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227A8" w:rsidRPr="00E227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проекта:</w:t>
      </w:r>
    </w:p>
    <w:p w:rsidR="00E227A8" w:rsidRPr="00E227A8" w:rsidRDefault="00E227A8" w:rsidP="00E22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ДОУ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27A8" w:rsidRPr="00E227A8" w:rsidRDefault="00E227A8" w:rsidP="00E22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руководитель;</w:t>
      </w:r>
    </w:p>
    <w:p w:rsidR="00E227A8" w:rsidRPr="00E227A8" w:rsidRDefault="00E227A8" w:rsidP="00E22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физвоспитанию</w:t>
      </w:r>
    </w:p>
    <w:p w:rsidR="00E227A8" w:rsidRPr="00E227A8" w:rsidRDefault="00E227A8" w:rsidP="00E22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воспитанники ДОУ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27A8" w:rsidRPr="00E227A8" w:rsidRDefault="00E227A8" w:rsidP="00E22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(законные представители)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воспитанников.</w:t>
      </w:r>
    </w:p>
    <w:p w:rsidR="00E227A8" w:rsidRPr="00E227A8" w:rsidRDefault="00E227A8" w:rsidP="00E2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Сроки реализации проекта: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 средне-срочный.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тематике: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познавательно–исследовательский;</w:t>
      </w:r>
      <w:r w:rsidRPr="00E227A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формы реализации проекта</w:t>
      </w: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семинар-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                                                                                                         </w:t>
      </w: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Экскурсия;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НОД;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беседы;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презентаций и видео роликов о войне;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мини-выставки;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рассказов;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физкультурные досуги;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 для родителей.</w:t>
      </w: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Взаимодействия с родителями</w:t>
      </w:r>
    </w:p>
    <w:p w:rsidR="00E227A8" w:rsidRPr="00E227A8" w:rsidRDefault="00E227A8" w:rsidP="00E227A8">
      <w:pPr>
        <w:numPr>
          <w:ilvl w:val="0"/>
          <w:numId w:val="2"/>
        </w:num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информационных стендов.</w:t>
      </w:r>
    </w:p>
    <w:p w:rsidR="00E227A8" w:rsidRPr="00E227A8" w:rsidRDefault="00E227A8" w:rsidP="00E227A8">
      <w:pPr>
        <w:numPr>
          <w:ilvl w:val="0"/>
          <w:numId w:val="2"/>
        </w:num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выставки и творческих работ детей и родителей</w:t>
      </w:r>
    </w:p>
    <w:p w:rsidR="00E227A8" w:rsidRPr="00E227A8" w:rsidRDefault="00E227A8" w:rsidP="00E227A8">
      <w:pPr>
        <w:numPr>
          <w:ilvl w:val="0"/>
          <w:numId w:val="2"/>
        </w:num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папок – передвижек.  </w:t>
      </w:r>
    </w:p>
    <w:p w:rsidR="00E227A8" w:rsidRPr="00E227A8" w:rsidRDefault="00E227A8" w:rsidP="00E227A8">
      <w:pPr>
        <w:numPr>
          <w:ilvl w:val="0"/>
          <w:numId w:val="2"/>
        </w:num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шествии бессмертного полка  </w:t>
      </w:r>
    </w:p>
    <w:p w:rsidR="00E227A8" w:rsidRPr="00E227A8" w:rsidRDefault="00E227A8" w:rsidP="00E227A8">
      <w:pPr>
        <w:numPr>
          <w:ilvl w:val="0"/>
          <w:numId w:val="2"/>
        </w:num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акциях</w:t>
      </w: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Предполагаемый результат проекта</w:t>
      </w: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данного проекта предполагает обновление и </w:t>
      </w:r>
      <w:proofErr w:type="gramStart"/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обогащение  групп</w:t>
      </w:r>
      <w:proofErr w:type="gramEnd"/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методическими  материалами, мультимедийными продуктами, посвященными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-летию Победы в Великой Отечественной войне.</w:t>
      </w: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Воспитанники:</w:t>
      </w:r>
      <w:r w:rsidRPr="00E22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. Расширены знания детей о Великой Отечественной войне.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 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 Родители: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Активные и заинтересованные участники проекта;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Ориентированы на развитие у ребенка потребности к познанию, общению со взрослыми и сверстниками, через совместную – проектную деятельность.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Педагоги: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Осуществляют инновационную деятельность,</w:t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Повышают профессиональный уровень.</w:t>
      </w:r>
    </w:p>
    <w:p w:rsidR="00E227A8" w:rsidRPr="00E227A8" w:rsidRDefault="00E227A8" w:rsidP="00E22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E227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  реализации</w:t>
      </w:r>
      <w:proofErr w:type="gramEnd"/>
      <w:r w:rsidRPr="00E227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проекта</w:t>
      </w:r>
    </w:p>
    <w:p w:rsidR="00E227A8" w:rsidRPr="00E227A8" w:rsidRDefault="00E227A8" w:rsidP="00E22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этап – подготовительный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составление плана деятельности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сотрудничество с родителями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подбор литературных произведений о войне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подбор музыкальных произведений на военную тему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подготовка цикла НОД, бесед о ВОВ</w:t>
      </w:r>
    </w:p>
    <w:p w:rsidR="00E227A8" w:rsidRDefault="00E227A8" w:rsidP="0067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этап – основной, организационно-практический</w:t>
      </w:r>
    </w:p>
    <w:p w:rsidR="0067161E" w:rsidRPr="00E227A8" w:rsidRDefault="0067161E" w:rsidP="0067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7161E" w:rsidRPr="00E227A8" w:rsidRDefault="0067161E" w:rsidP="0067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мероприятий по реализации проекта с детьми и педагогами ДОУ.</w:t>
      </w:r>
    </w:p>
    <w:tbl>
      <w:tblPr>
        <w:tblW w:w="10400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753"/>
      </w:tblGrid>
      <w:tr w:rsidR="0067161E" w:rsidRPr="0067161E" w:rsidTr="00354EE8">
        <w:trPr>
          <w:trHeight w:val="3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278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2002" w:right="1996" w:hanging="1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216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161E" w:rsidRPr="0067161E" w:rsidTr="00354EE8">
        <w:trPr>
          <w:trHeight w:val="14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numPr>
                <w:ilvl w:val="0"/>
                <w:numId w:val="3"/>
              </w:numPr>
              <w:spacing w:after="0" w:line="240" w:lineRule="auto"/>
              <w:ind w:left="427" w:right="416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семинар-практикум для педагогов «Дни воинской Славы»</w:t>
            </w:r>
            <w:r w:rsidRPr="0067161E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67161E" w:rsidRPr="0067161E" w:rsidRDefault="0067161E" w:rsidP="0067161E">
            <w:pPr>
              <w:numPr>
                <w:ilvl w:val="0"/>
                <w:numId w:val="3"/>
              </w:numPr>
              <w:spacing w:after="0" w:line="240" w:lineRule="auto"/>
              <w:ind w:left="427" w:right="416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материала в методическом кабинете «Этих дней не смолкнет слава».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воспитатель.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67161E" w:rsidRPr="0067161E" w:rsidTr="00354EE8">
        <w:trPr>
          <w:trHeight w:val="5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numPr>
                <w:ilvl w:val="0"/>
                <w:numId w:val="4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«Блокада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Ленинграда» (27 января 1944 г.),</w:t>
            </w:r>
          </w:p>
          <w:p w:rsidR="0067161E" w:rsidRPr="0067161E" w:rsidRDefault="0067161E" w:rsidP="0067161E">
            <w:pPr>
              <w:numPr>
                <w:ilvl w:val="0"/>
                <w:numId w:val="4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«Блокадный Хлеб» 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«Города герои», «Наша Армия родная», «Военная техника».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 методического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о войне для создания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 «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Поклонимся великим тем годам»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3.Тематическая выставка в книжных уголках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«Они сражались за Родину».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4.Чтение художественной литературы: С. А. Алексеев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«Первая колонна», «Первый ночной таран»;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Е.  Благинина «Шинель»; Л. Кассиль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«Памятник советскому солдату»; М. </w:t>
            </w:r>
            <w:proofErr w:type="spellStart"/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«Май сорок пятого года»; А. Митяев «Мешок овсянки»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А. Твардовский  «Рассказ танкиста».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групп.</w:t>
            </w:r>
          </w:p>
        </w:tc>
      </w:tr>
      <w:tr w:rsidR="0067161E" w:rsidRPr="0067161E" w:rsidTr="00354EE8">
        <w:trPr>
          <w:trHeight w:val="1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"Сталинградская битва" (2 февраля 1943 г.)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«Книжные выставки»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3.Мини- Выставка «Есть такая профессия родину защищать»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4.Спортивный праздник с участием пап «23 февраля»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районном конкурсе «Песни и строя»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67161E" w:rsidRPr="0067161E" w:rsidTr="00354EE8">
        <w:trPr>
          <w:trHeight w:val="21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1.Мини –сочинения «Сохрани свою историю» (работа с родителями)</w:t>
            </w:r>
          </w:p>
          <w:p w:rsidR="0067161E" w:rsidRPr="0067161E" w:rsidRDefault="0067161E" w:rsidP="0067161E">
            <w:pPr>
              <w:numPr>
                <w:ilvl w:val="0"/>
                <w:numId w:val="4"/>
              </w:numPr>
              <w:spacing w:after="0" w:line="240" w:lineRule="auto"/>
              <w:ind w:left="427" w:right="416" w:firstLine="0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поэзии «Мне о России надо говорить»</w:t>
            </w:r>
          </w:p>
          <w:p w:rsidR="0067161E" w:rsidRPr="0067161E" w:rsidRDefault="0067161E" w:rsidP="0067161E">
            <w:pPr>
              <w:numPr>
                <w:ilvl w:val="0"/>
                <w:numId w:val="4"/>
              </w:numPr>
              <w:spacing w:after="0" w:line="240" w:lineRule="auto"/>
              <w:ind w:left="427" w:right="416" w:firstLine="0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«Лица победы» (фото военных времен, Участников ВОВ)</w:t>
            </w:r>
          </w:p>
          <w:p w:rsidR="0067161E" w:rsidRPr="0067161E" w:rsidRDefault="0067161E" w:rsidP="0067161E">
            <w:pPr>
              <w:numPr>
                <w:ilvl w:val="0"/>
                <w:numId w:val="4"/>
              </w:numPr>
              <w:spacing w:after="0" w:line="240" w:lineRule="auto"/>
              <w:ind w:left="427" w:right="416" w:firstLine="0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страницы на сайте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МАОУ «Этих дней не смолкнет слава»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7161E" w:rsidRPr="0067161E" w:rsidRDefault="0067161E" w:rsidP="006716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7161E" w:rsidRPr="0067161E" w:rsidTr="00354EE8">
        <w:trPr>
          <w:trHeight w:val="1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1.Конкурс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и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 на тему ВОВ.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«Лейся песня фронтовая», «Я расскажу вам о войне» 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   2.Тематические занятия "Советские войны водрузили Знамя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   над рейхстагом в Берлине - 30.04.1945г.</w:t>
            </w:r>
          </w:p>
          <w:p w:rsidR="0067161E" w:rsidRPr="0067161E" w:rsidRDefault="0067161E" w:rsidP="0067161E">
            <w:pPr>
              <w:numPr>
                <w:ilvl w:val="0"/>
                <w:numId w:val="3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(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фойе) «Поклонимся великим тем годам» (рисунки детей)</w:t>
            </w:r>
          </w:p>
          <w:p w:rsidR="0067161E" w:rsidRPr="0067161E" w:rsidRDefault="0067161E" w:rsidP="0067161E">
            <w:pPr>
              <w:numPr>
                <w:ilvl w:val="0"/>
                <w:numId w:val="3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тематической выставки по группам ДОУ «Стена – памяти»</w:t>
            </w:r>
          </w:p>
          <w:p w:rsidR="0067161E" w:rsidRPr="0067161E" w:rsidRDefault="0067161E" w:rsidP="0067161E">
            <w:pPr>
              <w:numPr>
                <w:ilvl w:val="0"/>
                <w:numId w:val="3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«голубь мира и добра»,  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7161E" w:rsidRPr="0067161E" w:rsidTr="00354EE8">
        <w:trPr>
          <w:trHeight w:val="239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1.Конкурс сочинений «Напиши письмо неизвестному солдату», «Герои войны» (герои города Улан-Удэ).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 Открытие памятника, шествие «Безымянный полк», возложение цветов.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Праздник «Мы память бережно храним»</w:t>
            </w:r>
          </w:p>
          <w:p w:rsidR="0067161E" w:rsidRPr="0067161E" w:rsidRDefault="0067161E" w:rsidP="0067161E">
            <w:pPr>
              <w:spacing w:after="0" w:line="240" w:lineRule="auto"/>
              <w:ind w:left="427" w:right="4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Акция «Акция Георгиевская ленточка»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руководитель.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67161E" w:rsidRPr="0067161E" w:rsidTr="00354EE8">
        <w:trPr>
          <w:trHeight w:val="111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spacing w:after="0" w:line="240" w:lineRule="auto"/>
              <w:ind w:left="11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numPr>
                <w:ilvl w:val="0"/>
                <w:numId w:val="5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«Ночь перед войной» (22 июня 1941 год)</w:t>
            </w:r>
          </w:p>
          <w:p w:rsidR="0067161E" w:rsidRPr="0067161E" w:rsidRDefault="0067161E" w:rsidP="0067161E">
            <w:pPr>
              <w:numPr>
                <w:ilvl w:val="0"/>
                <w:numId w:val="5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«Свеча памяти»</w:t>
            </w:r>
          </w:p>
          <w:p w:rsidR="0067161E" w:rsidRPr="0067161E" w:rsidRDefault="0067161E" w:rsidP="0067161E">
            <w:pPr>
              <w:numPr>
                <w:ilvl w:val="0"/>
                <w:numId w:val="5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«Сад памяти»</w:t>
            </w:r>
          </w:p>
          <w:p w:rsidR="0067161E" w:rsidRPr="0067161E" w:rsidRDefault="0067161E" w:rsidP="0067161E">
            <w:pPr>
              <w:numPr>
                <w:ilvl w:val="0"/>
                <w:numId w:val="5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Рисунки на асфальте «Война не место для детей»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7161E" w:rsidRPr="0067161E" w:rsidTr="00354EE8">
        <w:trPr>
          <w:trHeight w:val="111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numPr>
                <w:ilvl w:val="0"/>
                <w:numId w:val="6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</w:t>
            </w: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 срока давности», «Дети и война»</w:t>
            </w:r>
          </w:p>
          <w:p w:rsidR="0067161E" w:rsidRPr="0067161E" w:rsidRDefault="0067161E" w:rsidP="0067161E">
            <w:pPr>
              <w:numPr>
                <w:ilvl w:val="0"/>
                <w:numId w:val="6"/>
              </w:numPr>
              <w:spacing w:after="0" w:line="240" w:lineRule="auto"/>
              <w:ind w:left="427" w:right="4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 известного солдата» (7 декабря)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7161E" w:rsidRPr="0067161E" w:rsidRDefault="0067161E" w:rsidP="0067161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E227A8" w:rsidRDefault="00E227A8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161E" w:rsidRPr="00E227A8" w:rsidRDefault="0067161E" w:rsidP="0067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27A8" w:rsidRPr="00E227A8" w:rsidRDefault="00E227A8" w:rsidP="00E22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27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 этап – заключительный</w:t>
      </w:r>
    </w:p>
    <w:p w:rsidR="0067161E" w:rsidRPr="006E1628" w:rsidRDefault="0067161E" w:rsidP="00671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Продукты проектной деятельности: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музейного архива ДОУ.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фотогазеты, фото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дедушек и прадедушек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 детей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родителей;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заочного консультирования родителей (памятки и др.);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демонстрационный материал (аудио, наглядный) по теме;</w:t>
      </w:r>
    </w:p>
    <w:p w:rsidR="0067161E" w:rsidRPr="0067161E" w:rsidRDefault="0067161E" w:rsidP="006716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подборка художественно-публицистической литературы по теме;</w:t>
      </w:r>
    </w:p>
    <w:p w:rsidR="00E227A8" w:rsidRPr="0067161E" w:rsidRDefault="00E227A8" w:rsidP="00671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рисунков;</w:t>
      </w:r>
    </w:p>
    <w:p w:rsidR="00E227A8" w:rsidRPr="0067161E" w:rsidRDefault="00E227A8" w:rsidP="00671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«День Победы»</w:t>
      </w:r>
    </w:p>
    <w:p w:rsidR="00E227A8" w:rsidRPr="0067161E" w:rsidRDefault="00E227A8" w:rsidP="00671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Шествие «Бессмертный полк»</w:t>
      </w:r>
    </w:p>
    <w:p w:rsidR="00E227A8" w:rsidRPr="0067161E" w:rsidRDefault="00E227A8" w:rsidP="00671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</w:t>
      </w:r>
      <w:r w:rsidRPr="0067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«Сад памяти»</w:t>
      </w:r>
    </w:p>
    <w:p w:rsidR="00E227A8" w:rsidRPr="00E227A8" w:rsidRDefault="00E227A8" w:rsidP="006716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ind w:left="16" w:hanging="16"/>
        <w:rPr>
          <w:rFonts w:ascii="Calibri" w:eastAsia="Times New Roman" w:hAnsi="Calibri" w:cs="Times New Roman"/>
          <w:color w:val="000000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7A8" w:rsidRPr="00E227A8" w:rsidRDefault="00E227A8" w:rsidP="00E2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7A8" w:rsidRPr="00E771C8" w:rsidRDefault="00E227A8" w:rsidP="00E77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036" w:rsidRPr="00E771C8" w:rsidRDefault="00032036" w:rsidP="0003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2036" w:rsidRPr="00E771C8" w:rsidRDefault="00032036">
      <w:pPr>
        <w:rPr>
          <w:rFonts w:ascii="Times New Roman" w:hAnsi="Times New Roman" w:cs="Times New Roman"/>
          <w:sz w:val="24"/>
          <w:szCs w:val="28"/>
        </w:rPr>
      </w:pPr>
    </w:p>
    <w:sectPr w:rsidR="00032036" w:rsidRPr="00E771C8" w:rsidSect="00E771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0D5"/>
    <w:multiLevelType w:val="multilevel"/>
    <w:tmpl w:val="EBA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23B"/>
    <w:multiLevelType w:val="hybridMultilevel"/>
    <w:tmpl w:val="D25E02F4"/>
    <w:lvl w:ilvl="0" w:tplc="2B50FB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F5223B"/>
    <w:multiLevelType w:val="multilevel"/>
    <w:tmpl w:val="C0B0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1310C"/>
    <w:multiLevelType w:val="hybridMultilevel"/>
    <w:tmpl w:val="4992B8DE"/>
    <w:lvl w:ilvl="0" w:tplc="6282B0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F491C0E"/>
    <w:multiLevelType w:val="hybridMultilevel"/>
    <w:tmpl w:val="173E186E"/>
    <w:lvl w:ilvl="0" w:tplc="878EE7F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 w15:restartNumberingAfterBreak="0">
    <w:nsid w:val="405657E2"/>
    <w:multiLevelType w:val="hybridMultilevel"/>
    <w:tmpl w:val="93AE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0F2"/>
    <w:multiLevelType w:val="hybridMultilevel"/>
    <w:tmpl w:val="51C0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0AA7"/>
    <w:multiLevelType w:val="multilevel"/>
    <w:tmpl w:val="963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F"/>
    <w:rsid w:val="00032036"/>
    <w:rsid w:val="003A1E8E"/>
    <w:rsid w:val="0067161E"/>
    <w:rsid w:val="00C4520F"/>
    <w:rsid w:val="00E227A8"/>
    <w:rsid w:val="00E771C8"/>
    <w:rsid w:val="00E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BFC"/>
  <w15:chartTrackingRefBased/>
  <w15:docId w15:val="{AAE3B223-A406-4DAD-8D41-3D168D4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2021-04-05T12:14:00Z</dcterms:created>
  <dcterms:modified xsi:type="dcterms:W3CDTF">2021-04-05T12:56:00Z</dcterms:modified>
</cp:coreProperties>
</file>